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C3" w:rsidRDefault="00E74464" w:rsidP="006E715C">
      <w:pPr>
        <w:jc w:val="center"/>
        <w:rPr>
          <w:rFonts w:ascii="仿宋" w:eastAsia="仿宋" w:hAnsi="仿宋" w:cs="仿宋"/>
          <w:b/>
          <w:spacing w:val="-23"/>
          <w:kern w:val="0"/>
          <w:position w:val="6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23"/>
          <w:kern w:val="0"/>
          <w:position w:val="6"/>
          <w:sz w:val="32"/>
          <w:szCs w:val="32"/>
        </w:rPr>
        <w:t xml:space="preserve">附件1 </w:t>
      </w:r>
      <w:r w:rsidR="006E715C">
        <w:rPr>
          <w:rFonts w:ascii="仿宋" w:eastAsia="仿宋" w:hAnsi="仿宋" w:cs="仿宋" w:hint="eastAsia"/>
          <w:bCs/>
          <w:spacing w:val="-23"/>
          <w:kern w:val="0"/>
          <w:position w:val="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pacing w:val="-23"/>
          <w:kern w:val="0"/>
          <w:position w:val="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pacing w:val="-23"/>
          <w:kern w:val="0"/>
          <w:position w:val="6"/>
          <w:sz w:val="32"/>
          <w:szCs w:val="32"/>
        </w:rPr>
        <w:t xml:space="preserve">    </w:t>
      </w:r>
      <w:r w:rsidR="006E715C" w:rsidRPr="006E715C">
        <w:rPr>
          <w:rFonts w:ascii="仿宋" w:eastAsia="仿宋" w:hAnsi="仿宋" w:cs="仿宋" w:hint="eastAsia"/>
          <w:b/>
          <w:spacing w:val="-23"/>
          <w:kern w:val="0"/>
          <w:position w:val="6"/>
          <w:sz w:val="44"/>
          <w:szCs w:val="32"/>
        </w:rPr>
        <w:t>深圳市军民融合发展中心公开招聘员额制工作人员职位表</w:t>
      </w:r>
    </w:p>
    <w:p w:rsidR="00523AC3" w:rsidRDefault="00523AC3">
      <w:pPr>
        <w:ind w:firstLineChars="500" w:firstLine="1979"/>
        <w:jc w:val="left"/>
        <w:rPr>
          <w:rFonts w:ascii="宋体" w:hAnsi="宋体" w:cs="Arial Unicode MS"/>
          <w:b/>
          <w:spacing w:val="-23"/>
          <w:kern w:val="0"/>
          <w:position w:val="6"/>
          <w:sz w:val="44"/>
          <w:szCs w:val="44"/>
        </w:rPr>
      </w:pPr>
    </w:p>
    <w:tbl>
      <w:tblPr>
        <w:tblpPr w:leftFromText="180" w:rightFromText="180" w:vertAnchor="page" w:horzAnchor="page" w:tblpX="1432" w:tblpY="3238"/>
        <w:tblOverlap w:val="never"/>
        <w:tblW w:w="14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931"/>
        <w:gridCol w:w="1212"/>
        <w:gridCol w:w="767"/>
        <w:gridCol w:w="1033"/>
        <w:gridCol w:w="950"/>
        <w:gridCol w:w="2300"/>
        <w:gridCol w:w="1217"/>
        <w:gridCol w:w="3183"/>
        <w:gridCol w:w="817"/>
        <w:gridCol w:w="617"/>
        <w:gridCol w:w="550"/>
      </w:tblGrid>
      <w:tr w:rsidR="00523AC3">
        <w:trPr>
          <w:trHeight w:val="433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主管   单位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     单位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岗位属性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拟聘</w:t>
            </w:r>
          </w:p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岗位条件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薪酬待遇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用工形式</w:t>
            </w:r>
          </w:p>
        </w:tc>
      </w:tr>
      <w:tr w:rsidR="00523AC3">
        <w:trPr>
          <w:trHeight w:val="696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523AC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523AC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 w:rsidP="00A9235B">
            <w:pPr>
              <w:widowControl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523AC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ind w:firstLineChars="100" w:firstLine="241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ind w:firstLineChars="100" w:firstLine="241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最低专业技术资格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与岗位有关的其它条件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考生</w:t>
            </w:r>
          </w:p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523A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523A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</w:p>
        </w:tc>
      </w:tr>
      <w:tr w:rsidR="00523AC3">
        <w:trPr>
          <w:trHeight w:val="133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中共深圳市委军民融合发展委员会办公室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市军民融合发展中心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信息安全</w:t>
            </w:r>
          </w:p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管理员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本科及以上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学士及以上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本科：电子信息类（B0807)、计算机类(B0809)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、数学类（B0701）</w:t>
            </w:r>
          </w:p>
          <w:p w:rsidR="00523AC3" w:rsidRDefault="00E7446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研究生：电子科学与技术（A0809)、信息与通信工程（A0810)、计算机科学与技术(A0812)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、计算数学（A070102）、应用数学（A070104）</w:t>
            </w:r>
          </w:p>
          <w:p w:rsidR="00523AC3" w:rsidRDefault="00523AC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spacing w:line="240" w:lineRule="exact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全日制普通高等教育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学历学位；</w:t>
            </w:r>
          </w:p>
          <w:p w:rsidR="00523AC3" w:rsidRDefault="00E74464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hAnsi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2.</w:t>
            </w:r>
            <w:r>
              <w:rPr>
                <w:rStyle w:val="font01"/>
                <w:rFonts w:hAnsi="宋体" w:hint="eastAsia"/>
              </w:rPr>
              <w:t>35周岁以下；</w:t>
            </w:r>
          </w:p>
          <w:p w:rsidR="00523AC3" w:rsidRDefault="00E7446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3.岗位职责：负责单位信息化系统规划建设、管理维护和信息安全等工作；</w:t>
            </w:r>
          </w:p>
          <w:p w:rsidR="00523AC3" w:rsidRDefault="00E7446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4.具有信息化系统管理经验、机关事业单位公文写作工作经验优先</w:t>
            </w:r>
          </w:p>
          <w:p w:rsidR="00523AC3" w:rsidRDefault="00523AC3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hAnsi="宋体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01"/>
                <w:rFonts w:hAnsi="宋体"/>
              </w:rPr>
              <w:t>市内外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参照</w:t>
            </w:r>
          </w:p>
          <w:p w:rsidR="00523AC3" w:rsidRDefault="00E74464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雇员</w:t>
            </w:r>
          </w:p>
          <w:p w:rsidR="00523AC3" w:rsidRDefault="00E74464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标准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AC3" w:rsidRDefault="00E74464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劳务派遣</w:t>
            </w:r>
          </w:p>
        </w:tc>
      </w:tr>
    </w:tbl>
    <w:p w:rsidR="00523AC3" w:rsidRDefault="00523AC3">
      <w:pPr>
        <w:rPr>
          <w:b/>
        </w:rPr>
      </w:pPr>
    </w:p>
    <w:sectPr w:rsidR="00523A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37"/>
    <w:rsid w:val="00476ADA"/>
    <w:rsid w:val="00523AC3"/>
    <w:rsid w:val="006E715C"/>
    <w:rsid w:val="00A649E9"/>
    <w:rsid w:val="00A9235B"/>
    <w:rsid w:val="00AF2937"/>
    <w:rsid w:val="00B75520"/>
    <w:rsid w:val="00E74464"/>
    <w:rsid w:val="22D0434B"/>
    <w:rsid w:val="28A72432"/>
    <w:rsid w:val="39B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Pr>
      <w:rFonts w:ascii="仿宋_GB2312" w:eastAsia="仿宋_GB2312" w:cs="仿宋_GB2312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Pr>
      <w:rFonts w:ascii="仿宋_GB2312" w:eastAsia="仿宋_GB2312" w:cs="仿宋_GB2312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Company>P R C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User</cp:lastModifiedBy>
  <cp:revision>5</cp:revision>
  <dcterms:created xsi:type="dcterms:W3CDTF">2021-09-02T03:50:00Z</dcterms:created>
  <dcterms:modified xsi:type="dcterms:W3CDTF">2022-03-30T10:35:00Z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