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</w:p>
    <w:p>
      <w:pPr>
        <w:spacing w:line="560" w:lineRule="exact"/>
        <w:jc w:val="left"/>
        <w:rPr>
          <w:rFonts w:ascii="方正小标宋简体" w:hAnsi="方正小标宋简体" w:eastAsia="方正小标宋简体"/>
          <w:kern w:val="21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kern w:val="21"/>
          <w:sz w:val="28"/>
        </w:rPr>
      </w:pPr>
      <w:r>
        <w:rPr>
          <w:rFonts w:hint="eastAsia" w:ascii="方正小标宋简体" w:hAnsi="方正小标宋简体" w:eastAsia="方正小标宋简体"/>
          <w:kern w:val="21"/>
          <w:sz w:val="44"/>
          <w:szCs w:val="44"/>
        </w:rPr>
        <w:t>深圳市优才人力资源有限公司公开招考聘员职位表</w:t>
      </w:r>
    </w:p>
    <w:p>
      <w:pPr>
        <w:spacing w:line="240" w:lineRule="exact"/>
        <w:jc w:val="center"/>
        <w:rPr>
          <w:rFonts w:ascii="黑体" w:hAnsi="黑体" w:eastAsia="黑体"/>
          <w:kern w:val="21"/>
          <w:sz w:val="28"/>
        </w:rPr>
      </w:pPr>
    </w:p>
    <w:tbl>
      <w:tblPr>
        <w:tblStyle w:val="6"/>
        <w:tblpPr w:leftFromText="180" w:rightFromText="180" w:vertAnchor="text" w:horzAnchor="margin" w:tblpXSpec="center" w:tblpY="514"/>
        <w:tblOverlap w:val="never"/>
        <w:tblW w:w="16138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76"/>
        <w:gridCol w:w="709"/>
        <w:gridCol w:w="709"/>
        <w:gridCol w:w="708"/>
        <w:gridCol w:w="1276"/>
        <w:gridCol w:w="709"/>
        <w:gridCol w:w="1134"/>
        <w:gridCol w:w="2410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招聘岗位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人数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最高年龄（周岁）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与职位相关的其他条件</w:t>
            </w:r>
          </w:p>
        </w:tc>
        <w:tc>
          <w:tcPr>
            <w:tcW w:w="6378" w:type="dxa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报名系统需上传的附件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21"/>
              </w:rPr>
            </w:pPr>
            <w:r>
              <w:rPr>
                <w:rFonts w:hint="eastAsia" w:ascii="宋体" w:hAnsi="宋体"/>
                <w:b/>
                <w:bCs/>
                <w:kern w:val="21"/>
              </w:rPr>
              <w:t>（拍照即可，jpg格式）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21"/>
              </w:rPr>
            </w:pPr>
            <w:r>
              <w:rPr>
                <w:rFonts w:hint="eastAsia"/>
                <w:sz w:val="24"/>
                <w:lang w:eastAsia="zh-CN"/>
              </w:rPr>
              <w:t>坂田</w:t>
            </w:r>
            <w:r>
              <w:rPr>
                <w:rFonts w:hint="eastAsia"/>
                <w:sz w:val="24"/>
              </w:rPr>
              <w:t>街道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人大社区</w:t>
            </w:r>
          </w:p>
          <w:p>
            <w:pPr>
              <w:spacing w:line="320" w:lineRule="exact"/>
              <w:jc w:val="center"/>
              <w:rPr>
                <w:rFonts w:ascii="宋体"/>
                <w:kern w:val="21"/>
              </w:rPr>
            </w:pPr>
            <w:r>
              <w:rPr>
                <w:rFonts w:hint="eastAsia"/>
                <w:sz w:val="24"/>
              </w:rPr>
              <w:t>联络员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kern w:val="21"/>
                <w:lang w:eastAsia="zh-CN"/>
              </w:rPr>
            </w:pPr>
            <w:r>
              <w:rPr>
                <w:rFonts w:hint="eastAsia" w:ascii="宋体" w:hAnsi="宋体"/>
                <w:kern w:val="21"/>
                <w:lang w:eastAsia="zh-CN"/>
              </w:rPr>
              <w:t>不限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kern w:val="21"/>
                <w:lang w:eastAsia="zh-CN"/>
              </w:rPr>
            </w:pPr>
            <w:r>
              <w:rPr>
                <w:rFonts w:hint="eastAsia" w:ascii="宋体" w:hAnsi="宋体"/>
                <w:kern w:val="21"/>
                <w:lang w:eastAsia="zh-CN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kern w:val="21"/>
                <w:lang w:eastAsia="zh-CN"/>
              </w:rPr>
            </w:pPr>
            <w:r>
              <w:rPr>
                <w:rFonts w:hint="eastAsia" w:ascii="宋体"/>
                <w:kern w:val="21"/>
                <w:lang w:eastAsia="zh-CN"/>
              </w:rPr>
              <w:t>全日制大学本科以上学历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kern w:val="21"/>
                <w:lang w:eastAsia="zh-CN"/>
              </w:rPr>
            </w:pPr>
            <w:r>
              <w:rPr>
                <w:rFonts w:hint="eastAsia" w:ascii="宋体"/>
                <w:kern w:val="21"/>
                <w:lang w:eastAsia="zh-CN"/>
              </w:rPr>
              <w:t>市内外户籍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kern w:val="21"/>
                <w:lang w:eastAsia="zh-CN"/>
              </w:rPr>
            </w:pPr>
            <w:r>
              <w:rPr>
                <w:rFonts w:hint="eastAsia" w:ascii="宋体"/>
                <w:kern w:val="21"/>
                <w:lang w:val="en-US" w:eastAsia="zh-CN"/>
              </w:rPr>
              <w:t>30周岁以下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kern w:val="21"/>
                <w:lang w:eastAsia="zh-CN"/>
              </w:rPr>
            </w:pPr>
            <w:r>
              <w:rPr>
                <w:rFonts w:hint="eastAsia" w:ascii="宋体" w:hAnsi="宋体"/>
                <w:kern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21"/>
              </w:rPr>
              <w:t>、</w:t>
            </w:r>
            <w:r>
              <w:rPr>
                <w:rFonts w:hint="eastAsia" w:ascii="宋体" w:hAnsi="宋体"/>
                <w:kern w:val="21"/>
                <w:lang w:eastAsia="zh-CN"/>
              </w:rPr>
              <w:t>具有综合材料写作经验、熟悉党政机关公文处理工作；</w:t>
            </w:r>
          </w:p>
          <w:p>
            <w:pPr>
              <w:snapToGrid w:val="0"/>
              <w:spacing w:line="240" w:lineRule="atLeast"/>
              <w:rPr>
                <w:rFonts w:hint="eastAsia"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  <w:lang w:val="en-US" w:eastAsia="zh-CN"/>
              </w:rPr>
              <w:t>2、有较强</w:t>
            </w:r>
            <w:r>
              <w:rPr>
                <w:rFonts w:hint="eastAsia" w:ascii="宋体" w:hAnsi="宋体"/>
                <w:kern w:val="21"/>
              </w:rPr>
              <w:t>沟通</w:t>
            </w:r>
            <w:r>
              <w:rPr>
                <w:rFonts w:hint="eastAsia" w:ascii="宋体" w:hAnsi="宋体"/>
                <w:kern w:val="21"/>
                <w:lang w:val="en-US" w:eastAsia="zh-CN"/>
              </w:rPr>
              <w:t>协调</w:t>
            </w:r>
            <w:r>
              <w:rPr>
                <w:rFonts w:hint="eastAsia" w:ascii="宋体" w:hAnsi="宋体"/>
                <w:kern w:val="21"/>
              </w:rPr>
              <w:t>组织能力；</w:t>
            </w:r>
          </w:p>
          <w:p>
            <w:pPr>
              <w:snapToGrid w:val="0"/>
              <w:spacing w:line="240" w:lineRule="atLeast"/>
              <w:rPr>
                <w:rFonts w:ascii="宋体"/>
                <w:kern w:val="21"/>
              </w:rPr>
            </w:pPr>
            <w:r>
              <w:rPr>
                <w:rFonts w:hint="eastAsia" w:ascii="宋体" w:hAnsi="宋体"/>
                <w:kern w:val="21"/>
                <w:lang w:val="en-US" w:eastAsia="zh-CN"/>
              </w:rPr>
              <w:t>3、遵纪守法，品行端正，履职尽责，身体健康</w:t>
            </w:r>
            <w:r>
              <w:rPr>
                <w:rFonts w:hint="eastAsia" w:ascii="宋体" w:hAnsi="宋体"/>
                <w:kern w:val="21"/>
                <w:lang w:eastAsia="zh-CN"/>
              </w:rPr>
              <w:t>。</w:t>
            </w:r>
          </w:p>
        </w:tc>
        <w:tc>
          <w:tcPr>
            <w:tcW w:w="6378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身份证（正反面）；</w:t>
            </w:r>
          </w:p>
          <w:p>
            <w:pPr>
              <w:pStyle w:val="7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户口本（首页及本人页）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3、毕业证、学位证及学历验证证明（学信网验证证明即可）；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4、报名表（附件1）；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5、计划生育个人承诺书（附件2）；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6、无犯罪证明（该证明暂时不便提供可延后至资格复审时提交）；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kern w:val="21"/>
              </w:rPr>
            </w:pPr>
            <w:r>
              <w:rPr>
                <w:rFonts w:hint="eastAsia" w:ascii="宋体" w:hAnsi="宋体"/>
                <w:kern w:val="21"/>
              </w:rPr>
              <w:t>7、与职位相关的其他证明材料。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0013"/>
    <w:multiLevelType w:val="multilevel"/>
    <w:tmpl w:val="646D001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1921"/>
    <w:rsid w:val="00152E3B"/>
    <w:rsid w:val="001F58BB"/>
    <w:rsid w:val="00281C08"/>
    <w:rsid w:val="00332F3E"/>
    <w:rsid w:val="00386166"/>
    <w:rsid w:val="003E0E18"/>
    <w:rsid w:val="0051425A"/>
    <w:rsid w:val="00531094"/>
    <w:rsid w:val="006654CA"/>
    <w:rsid w:val="006E28B9"/>
    <w:rsid w:val="007E1F87"/>
    <w:rsid w:val="009460D1"/>
    <w:rsid w:val="00A44634"/>
    <w:rsid w:val="00C131A1"/>
    <w:rsid w:val="00E4435B"/>
    <w:rsid w:val="00F72124"/>
    <w:rsid w:val="00F7702F"/>
    <w:rsid w:val="03F42B2D"/>
    <w:rsid w:val="13917D04"/>
    <w:rsid w:val="185A6581"/>
    <w:rsid w:val="1C2B4EE9"/>
    <w:rsid w:val="1C8B6208"/>
    <w:rsid w:val="250E137D"/>
    <w:rsid w:val="290C2948"/>
    <w:rsid w:val="2C772F43"/>
    <w:rsid w:val="2FAA4306"/>
    <w:rsid w:val="3A283676"/>
    <w:rsid w:val="3C7F1B8B"/>
    <w:rsid w:val="3D347FB9"/>
    <w:rsid w:val="3EF025C8"/>
    <w:rsid w:val="44556083"/>
    <w:rsid w:val="496C79BE"/>
    <w:rsid w:val="4CEC0BE4"/>
    <w:rsid w:val="4E6B620C"/>
    <w:rsid w:val="4EE41921"/>
    <w:rsid w:val="4FF71307"/>
    <w:rsid w:val="52555263"/>
    <w:rsid w:val="546B23B2"/>
    <w:rsid w:val="54C63D80"/>
    <w:rsid w:val="55D23709"/>
    <w:rsid w:val="5A625A72"/>
    <w:rsid w:val="5B473EF2"/>
    <w:rsid w:val="5FE52390"/>
    <w:rsid w:val="676149B8"/>
    <w:rsid w:val="6B772B0D"/>
    <w:rsid w:val="6BC045F5"/>
    <w:rsid w:val="7170656C"/>
    <w:rsid w:val="779B2721"/>
    <w:rsid w:val="789E762C"/>
    <w:rsid w:val="7C3C6FF7"/>
    <w:rsid w:val="7CC67280"/>
    <w:rsid w:val="7FC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274</Characters>
  <Lines>2</Lines>
  <Paragraphs>1</Paragraphs>
  <TotalTime>9</TotalTime>
  <ScaleCrop>false</ScaleCrop>
  <LinksUpToDate>false</LinksUpToDate>
  <CharactersWithSpaces>320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2018-04-02T01:39:00Z</dcterms:created>
  <dc:creator>黄晓文(人大）</dc:creator>
  <cp:lastModifiedBy>黄燕玲</cp:lastModifiedBy>
  <cp:lastPrinted>2020-04-22T06:53:00Z</cp:lastPrinted>
  <dcterms:modified xsi:type="dcterms:W3CDTF">2020-06-29T03:36:04Z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