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FE" w:rsidRDefault="00ED50FE" w:rsidP="00ED50FE">
      <w:pPr>
        <w:spacing w:line="560" w:lineRule="exact"/>
        <w:ind w:righ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D50FE" w:rsidRDefault="00ED50FE" w:rsidP="00ED50FE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ED50FE" w:rsidRDefault="00ED50FE" w:rsidP="00ED50FE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公开招聘聘员职位表</w:t>
      </w:r>
    </w:p>
    <w:p w:rsidR="00ED50FE" w:rsidRDefault="00ED50FE" w:rsidP="00ED50FE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708"/>
        <w:gridCol w:w="1260"/>
        <w:gridCol w:w="885"/>
        <w:gridCol w:w="1110"/>
        <w:gridCol w:w="885"/>
        <w:gridCol w:w="720"/>
        <w:gridCol w:w="1185"/>
        <w:gridCol w:w="960"/>
        <w:gridCol w:w="2595"/>
        <w:gridCol w:w="1900"/>
        <w:gridCol w:w="1378"/>
        <w:gridCol w:w="746"/>
      </w:tblGrid>
      <w:tr w:rsidR="00ED50FE" w:rsidTr="009251B1">
        <w:trPr>
          <w:trHeight w:val="4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职位编号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招考</w:t>
            </w:r>
            <w:r>
              <w:rPr>
                <w:rFonts w:ascii="宋体" w:hAnsi="宋体"/>
                <w:b/>
                <w:color w:val="000000"/>
                <w:sz w:val="24"/>
              </w:rPr>
              <w:t>职位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拟聘</w:t>
            </w:r>
            <w:r>
              <w:rPr>
                <w:rFonts w:ascii="宋体" w:hAnsi="宋体"/>
                <w:b/>
                <w:color w:val="000000"/>
                <w:sz w:val="24"/>
              </w:rPr>
              <w:br/>
              <w:t>名额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职位类别</w:t>
            </w:r>
          </w:p>
        </w:tc>
        <w:tc>
          <w:tcPr>
            <w:tcW w:w="9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所需资格条件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 w:rsidR="00ED50FE" w:rsidTr="009251B1">
        <w:trPr>
          <w:trHeight w:val="60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最高年龄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学位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与职位要求有关的其它条件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户籍</w:t>
            </w: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0FE" w:rsidRDefault="00ED50FE" w:rsidP="009251B1">
            <w:pPr>
              <w:autoSpaceDN w:val="0"/>
              <w:jc w:val="left"/>
            </w:pPr>
          </w:p>
        </w:tc>
      </w:tr>
      <w:tr w:rsidR="00ED50FE" w:rsidTr="009251B1">
        <w:trPr>
          <w:trHeight w:val="1246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01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项目管理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行政事务辅助管理岗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30岁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本科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学士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工商管理（B1202）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无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0"/>
                <w:highlight w:val="yellow"/>
              </w:rPr>
            </w:pPr>
            <w:r>
              <w:rPr>
                <w:rFonts w:ascii="宋体" w:hAnsi="宋体" w:hint="eastAsia"/>
                <w:sz w:val="20"/>
              </w:rPr>
              <w:t>市内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0FE" w:rsidRDefault="00ED50FE" w:rsidP="009251B1">
            <w:pPr>
              <w:autoSpaceDN w:val="0"/>
              <w:jc w:val="center"/>
              <w:textAlignment w:val="center"/>
              <w:rPr>
                <w:rFonts w:ascii="宋体" w:hAnsi="宋体"/>
                <w:color w:val="FF0000"/>
                <w:sz w:val="20"/>
              </w:rPr>
            </w:pPr>
          </w:p>
        </w:tc>
      </w:tr>
    </w:tbl>
    <w:p w:rsidR="00ED50FE" w:rsidRDefault="00ED50FE" w:rsidP="00ED50FE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  <w:sectPr w:rsidR="00ED50FE">
          <w:pgSz w:w="16838" w:h="11906" w:orient="landscape"/>
          <w:pgMar w:top="567" w:right="2098" w:bottom="567" w:left="1418" w:header="851" w:footer="992" w:gutter="0"/>
          <w:pgNumType w:fmt="numberInDash"/>
          <w:cols w:space="720"/>
          <w:docGrid w:type="lines" w:linePitch="312"/>
        </w:sectPr>
      </w:pPr>
    </w:p>
    <w:p w:rsidR="00662FA3" w:rsidRDefault="00662FA3"/>
    <w:sectPr w:rsidR="00662FA3" w:rsidSect="00ED50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A3" w:rsidRDefault="00662FA3" w:rsidP="00ED50FE">
      <w:r>
        <w:separator/>
      </w:r>
    </w:p>
  </w:endnote>
  <w:endnote w:type="continuationSeparator" w:id="1">
    <w:p w:rsidR="00662FA3" w:rsidRDefault="00662FA3" w:rsidP="00ED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A3" w:rsidRDefault="00662FA3" w:rsidP="00ED50FE">
      <w:r>
        <w:separator/>
      </w:r>
    </w:p>
  </w:footnote>
  <w:footnote w:type="continuationSeparator" w:id="1">
    <w:p w:rsidR="00662FA3" w:rsidRDefault="00662FA3" w:rsidP="00ED5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0FE"/>
    <w:rsid w:val="00662FA3"/>
    <w:rsid w:val="00ED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0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2020-03-19T03:17:00Z</dcterms:created>
  <dcterms:modified xsi:type="dcterms:W3CDTF">2020-03-19T03:17:00Z</dcterms:modified>
</cp:coreProperties>
</file>