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16" w:rsidRDefault="00A35C16" w:rsidP="00A35C16">
      <w:pPr>
        <w:spacing w:line="560" w:lineRule="exact"/>
        <w:ind w:right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A35C16" w:rsidRDefault="00A35C16" w:rsidP="00A35C16">
      <w:pPr>
        <w:spacing w:line="56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A35C16" w:rsidRDefault="00A35C16" w:rsidP="00A35C1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深圳市优才人力资源有限公司公开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招考聘员职位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表</w:t>
      </w:r>
    </w:p>
    <w:p w:rsidR="00A35C16" w:rsidRDefault="00A35C16" w:rsidP="00A35C16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tbl>
      <w:tblPr>
        <w:tblW w:w="0" w:type="auto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5"/>
        <w:gridCol w:w="1236"/>
        <w:gridCol w:w="999"/>
        <w:gridCol w:w="780"/>
        <w:gridCol w:w="765"/>
        <w:gridCol w:w="750"/>
        <w:gridCol w:w="1198"/>
        <w:gridCol w:w="1667"/>
        <w:gridCol w:w="4260"/>
        <w:gridCol w:w="975"/>
        <w:gridCol w:w="735"/>
      </w:tblGrid>
      <w:tr w:rsidR="00A35C16" w:rsidTr="007E4ED7">
        <w:trPr>
          <w:trHeight w:val="450"/>
        </w:trPr>
        <w:tc>
          <w:tcPr>
            <w:tcW w:w="795" w:type="dxa"/>
            <w:vMerge w:val="restart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职位编号</w:t>
            </w:r>
          </w:p>
        </w:tc>
        <w:tc>
          <w:tcPr>
            <w:tcW w:w="1236" w:type="dxa"/>
            <w:vMerge w:val="restart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派往    部门</w:t>
            </w:r>
          </w:p>
        </w:tc>
        <w:tc>
          <w:tcPr>
            <w:tcW w:w="999" w:type="dxa"/>
            <w:vMerge w:val="restart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招考</w:t>
            </w:r>
          </w:p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职位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职位类别</w:t>
            </w:r>
          </w:p>
        </w:tc>
        <w:tc>
          <w:tcPr>
            <w:tcW w:w="9615" w:type="dxa"/>
            <w:gridSpan w:val="6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所需资格条件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备注</w:t>
            </w:r>
          </w:p>
        </w:tc>
      </w:tr>
      <w:tr w:rsidR="00A35C16" w:rsidTr="007E4ED7">
        <w:trPr>
          <w:trHeight w:val="600"/>
        </w:trPr>
        <w:tc>
          <w:tcPr>
            <w:tcW w:w="795" w:type="dxa"/>
            <w:vMerge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jc w:val="center"/>
            </w:pPr>
          </w:p>
        </w:tc>
        <w:tc>
          <w:tcPr>
            <w:tcW w:w="1236" w:type="dxa"/>
            <w:vMerge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jc w:val="center"/>
            </w:pPr>
          </w:p>
        </w:tc>
        <w:tc>
          <w:tcPr>
            <w:tcW w:w="999" w:type="dxa"/>
            <w:vMerge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jc w:val="center"/>
            </w:pPr>
          </w:p>
        </w:tc>
        <w:tc>
          <w:tcPr>
            <w:tcW w:w="780" w:type="dxa"/>
            <w:vMerge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jc w:val="center"/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最高年龄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学历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专业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要求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与职位要求有关的其它条件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户籍</w:t>
            </w:r>
          </w:p>
        </w:tc>
        <w:tc>
          <w:tcPr>
            <w:tcW w:w="735" w:type="dxa"/>
            <w:tcBorders>
              <w:tl2br w:val="nil"/>
              <w:tr2bl w:val="nil"/>
            </w:tcBorders>
          </w:tcPr>
          <w:p w:rsidR="00A35C16" w:rsidRDefault="00A35C16" w:rsidP="007E4ED7">
            <w:pPr>
              <w:autoSpaceDN w:val="0"/>
              <w:jc w:val="left"/>
            </w:pPr>
          </w:p>
        </w:tc>
      </w:tr>
      <w:tr w:rsidR="00A35C16" w:rsidTr="007E4ED7">
        <w:trPr>
          <w:trHeight w:val="1773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Cambria" w:hAnsi="宋体" w:cs="宋体" w:hint="eastAsia"/>
                <w:sz w:val="24"/>
              </w:rPr>
            </w:pPr>
            <w:r>
              <w:rPr>
                <w:rFonts w:ascii="Cambria" w:hAnsi="宋体" w:cs="宋体" w:hint="eastAsia"/>
                <w:sz w:val="24"/>
              </w:rPr>
              <w:t>01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Cambria" w:hAnsi="宋体" w:cs="宋体" w:hint="eastAsia"/>
                <w:sz w:val="24"/>
              </w:rPr>
            </w:pPr>
            <w:r>
              <w:rPr>
                <w:rFonts w:ascii="Cambria" w:hAnsi="宋体" w:cs="宋体" w:hint="eastAsia"/>
                <w:sz w:val="24"/>
              </w:rPr>
              <w:t>深圳市龙岗区规划土地监察大队（局）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Cambria" w:hAnsi="宋体" w:cs="宋体" w:hint="eastAsia"/>
                <w:sz w:val="24"/>
              </w:rPr>
            </w:pPr>
            <w:r>
              <w:rPr>
                <w:rFonts w:ascii="Cambria" w:hAnsi="宋体" w:cs="宋体" w:hint="eastAsia"/>
                <w:sz w:val="24"/>
              </w:rPr>
              <w:t>辅助</w:t>
            </w:r>
          </w:p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Cambria" w:hAnsi="宋体" w:cs="宋体" w:hint="eastAsia"/>
                <w:sz w:val="24"/>
              </w:rPr>
            </w:pPr>
            <w:r>
              <w:rPr>
                <w:rFonts w:ascii="Cambria" w:hAnsi="宋体" w:cs="宋体" w:hint="eastAsia"/>
                <w:sz w:val="24"/>
              </w:rPr>
              <w:t>管理岗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widowControl/>
              <w:jc w:val="center"/>
              <w:textAlignment w:val="center"/>
              <w:rPr>
                <w:rFonts w:ascii="Cambria" w:hAnsi="宋体" w:cs="宋体" w:hint="eastAsia"/>
                <w:sz w:val="24"/>
              </w:rPr>
            </w:pPr>
            <w:proofErr w:type="gramStart"/>
            <w:r>
              <w:rPr>
                <w:rFonts w:ascii="Cambria" w:hAnsi="宋体" w:cs="宋体" w:hint="eastAsia"/>
                <w:sz w:val="24"/>
              </w:rPr>
              <w:t>聘员</w:t>
            </w:r>
            <w:proofErr w:type="gramEnd"/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Cambria" w:hAnsi="宋体" w:cs="宋体" w:hint="eastAsia"/>
                <w:sz w:val="24"/>
              </w:rPr>
            </w:pPr>
            <w:r>
              <w:rPr>
                <w:rFonts w:ascii="Cambria" w:hAnsi="宋体" w:cs="宋体" w:hint="eastAsia"/>
                <w:sz w:val="24"/>
              </w:rPr>
              <w:t>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Cambria" w:hAnsi="宋体" w:cs="宋体" w:hint="eastAsia"/>
                <w:sz w:val="24"/>
              </w:rPr>
            </w:pPr>
            <w:r>
              <w:rPr>
                <w:rFonts w:ascii="Cambria" w:hAnsi="宋体" w:cs="宋体" w:hint="eastAsia"/>
                <w:sz w:val="24"/>
              </w:rPr>
              <w:t>35</w:t>
            </w:r>
            <w:r>
              <w:rPr>
                <w:rFonts w:ascii="Cambria" w:hAnsi="宋体" w:cs="宋体" w:hint="eastAsia"/>
                <w:sz w:val="24"/>
              </w:rPr>
              <w:t>岁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Cambria" w:hAnsi="宋体" w:cs="宋体" w:hint="eastAsia"/>
                <w:sz w:val="24"/>
              </w:rPr>
            </w:pPr>
            <w:r>
              <w:rPr>
                <w:rFonts w:ascii="Cambria" w:hAnsi="宋体" w:cs="宋体" w:hint="eastAsia"/>
                <w:sz w:val="24"/>
              </w:rPr>
              <w:t>全日制大专及以上学历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Cambria" w:hAnsi="宋体" w:cs="宋体" w:hint="eastAsia"/>
                <w:sz w:val="24"/>
              </w:rPr>
            </w:pPr>
            <w:r>
              <w:rPr>
                <w:rFonts w:ascii="Cambria" w:hAnsi="宋体" w:cs="宋体" w:hint="eastAsia"/>
                <w:sz w:val="24"/>
              </w:rPr>
              <w:t>地图学与地理信息系统、地理信息科学、测绘地理信息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autoSpaceDN w:val="0"/>
              <w:jc w:val="left"/>
              <w:textAlignment w:val="center"/>
              <w:rPr>
                <w:rFonts w:ascii="Cambria" w:hAnsi="宋体" w:cs="宋体" w:hint="eastAsia"/>
                <w:sz w:val="24"/>
              </w:rPr>
            </w:pPr>
            <w:r>
              <w:rPr>
                <w:rFonts w:ascii="Cambria" w:hAnsi="宋体" w:cs="宋体" w:hint="eastAsia"/>
                <w:sz w:val="24"/>
              </w:rPr>
              <w:t>满足以下条件之一可不受专业限制：</w:t>
            </w:r>
          </w:p>
          <w:p w:rsidR="00A35C16" w:rsidRDefault="00A35C16" w:rsidP="007E4ED7"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Cambria" w:hAnsi="宋体" w:cs="宋体" w:hint="eastAsia"/>
                <w:sz w:val="24"/>
              </w:rPr>
            </w:pPr>
            <w:r>
              <w:rPr>
                <w:rFonts w:ascii="Cambria" w:hAnsi="宋体" w:cs="宋体" w:hint="eastAsia"/>
                <w:sz w:val="24"/>
              </w:rPr>
              <w:t>具备</w:t>
            </w:r>
            <w:r>
              <w:rPr>
                <w:rFonts w:ascii="Cambria" w:hAnsi="宋体" w:cs="宋体" w:hint="eastAsia"/>
                <w:sz w:val="24"/>
              </w:rPr>
              <w:t>GIS</w:t>
            </w:r>
            <w:r>
              <w:rPr>
                <w:rFonts w:ascii="Cambria" w:hAnsi="宋体" w:cs="宋体" w:hint="eastAsia"/>
                <w:sz w:val="24"/>
              </w:rPr>
              <w:t>、计算机专业知识及能力；</w:t>
            </w:r>
          </w:p>
          <w:p w:rsidR="00A35C16" w:rsidRDefault="00A35C16" w:rsidP="007E4ED7"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Cambria" w:hAnsi="宋体" w:cs="宋体" w:hint="eastAsia"/>
                <w:sz w:val="24"/>
              </w:rPr>
            </w:pPr>
            <w:r>
              <w:rPr>
                <w:rFonts w:ascii="Cambria" w:hAnsi="宋体" w:cs="宋体" w:hint="eastAsia"/>
                <w:sz w:val="24"/>
              </w:rPr>
              <w:t>能熟练应用</w:t>
            </w:r>
            <w:proofErr w:type="spellStart"/>
            <w:r>
              <w:rPr>
                <w:rFonts w:ascii="Cambria" w:hAnsi="宋体" w:cs="宋体" w:hint="eastAsia"/>
                <w:sz w:val="24"/>
              </w:rPr>
              <w:t>ArcGIS</w:t>
            </w:r>
            <w:proofErr w:type="spellEnd"/>
            <w:r>
              <w:rPr>
                <w:rFonts w:ascii="Cambria" w:hAnsi="宋体" w:cs="宋体" w:hint="eastAsia"/>
                <w:sz w:val="24"/>
              </w:rPr>
              <w:t>软件；</w:t>
            </w:r>
          </w:p>
          <w:p w:rsidR="00A35C16" w:rsidRDefault="00A35C16" w:rsidP="007E4ED7"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Cambria" w:hAnsi="宋体" w:cs="宋体" w:hint="eastAsia"/>
                <w:sz w:val="24"/>
              </w:rPr>
            </w:pPr>
            <w:r>
              <w:rPr>
                <w:rFonts w:ascii="Cambria" w:hAnsi="宋体" w:cs="宋体" w:hint="eastAsia"/>
                <w:sz w:val="24"/>
              </w:rPr>
              <w:t>通过</w:t>
            </w:r>
            <w:r>
              <w:rPr>
                <w:rFonts w:ascii="Cambria" w:hAnsi="宋体" w:cs="宋体" w:hint="eastAsia"/>
                <w:sz w:val="24"/>
              </w:rPr>
              <w:t>ESRI</w:t>
            </w:r>
            <w:r>
              <w:rPr>
                <w:rFonts w:ascii="Cambria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Cambria" w:hAnsi="宋体" w:cs="宋体" w:hint="eastAsia"/>
                <w:sz w:val="24"/>
              </w:rPr>
              <w:t>MapGIS</w:t>
            </w:r>
            <w:proofErr w:type="spellEnd"/>
            <w:r>
              <w:rPr>
                <w:rFonts w:ascii="Cambria" w:hAnsi="宋体" w:cs="宋体" w:hint="eastAsia"/>
                <w:sz w:val="24"/>
              </w:rPr>
              <w:t>等技术认证；</w:t>
            </w:r>
          </w:p>
          <w:p w:rsidR="00A35C16" w:rsidRDefault="00A35C16" w:rsidP="007E4ED7"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Cambria" w:hAnsi="宋体" w:cs="宋体" w:hint="eastAsia"/>
                <w:sz w:val="24"/>
              </w:rPr>
            </w:pPr>
            <w:r>
              <w:rPr>
                <w:rFonts w:ascii="Cambria" w:hAnsi="宋体" w:cs="宋体" w:hint="eastAsia"/>
                <w:sz w:val="24"/>
              </w:rPr>
              <w:t>取得全国信息化工程师、注册测绘师等资质。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Cambria" w:hAnsi="宋体" w:cs="宋体" w:hint="eastAsia"/>
                <w:sz w:val="24"/>
              </w:rPr>
            </w:pPr>
            <w:r>
              <w:rPr>
                <w:rFonts w:ascii="Cambria" w:hAnsi="宋体" w:cs="宋体" w:hint="eastAsia"/>
                <w:sz w:val="24"/>
              </w:rPr>
              <w:t>不限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:rsidR="00A35C16" w:rsidRDefault="00A35C16" w:rsidP="007E4ED7"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</w:tr>
    </w:tbl>
    <w:p w:rsidR="00A35C16" w:rsidRDefault="00A35C16" w:rsidP="00A35C16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  <w:sectPr w:rsidR="00A35C16">
          <w:pgSz w:w="16838" w:h="11906" w:orient="landscape"/>
          <w:pgMar w:top="1587" w:right="1701" w:bottom="1474" w:left="1701" w:header="851" w:footer="992" w:gutter="0"/>
          <w:pgNumType w:fmt="numberInDash"/>
          <w:cols w:space="720"/>
          <w:docGrid w:type="lines" w:linePitch="327"/>
        </w:sectPr>
      </w:pPr>
    </w:p>
    <w:p w:rsidR="00107F3F" w:rsidRDefault="00107F3F"/>
    <w:sectPr w:rsidR="00107F3F" w:rsidSect="00A35C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C7534"/>
    <w:multiLevelType w:val="singleLevel"/>
    <w:tmpl w:val="2CFC753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5C16"/>
    <w:rsid w:val="00107F3F"/>
    <w:rsid w:val="00A3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2018-12-10T08:09:00Z</dcterms:created>
  <dcterms:modified xsi:type="dcterms:W3CDTF">2018-12-10T08:10:00Z</dcterms:modified>
</cp:coreProperties>
</file>